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CBC4" w14:textId="7DAB480F" w:rsidR="00EE4AA6" w:rsidRDefault="00F37555" w:rsidP="00EE4AA6">
      <w:r>
        <w:rPr>
          <w:rFonts w:ascii="DejaVu Sans" w:hAnsi="DejaVu Sans"/>
        </w:rPr>
        <w:t>TR Bižuterija</w:t>
      </w:r>
      <w:r>
        <w:rPr>
          <w:rFonts w:ascii="Deja" w:hAnsi="Deja"/>
        </w:rPr>
        <w:t xml:space="preserve"> </w:t>
      </w:r>
      <w:r>
        <w:rPr>
          <w:rFonts w:ascii="DejaVu Sans" w:hAnsi="DejaVu Sans"/>
        </w:rPr>
        <w:t>Maximus</w:t>
      </w:r>
      <w:r w:rsidR="00706D1E">
        <w:rPr>
          <w:rFonts w:ascii="DejaVu Sans" w:hAnsi="DejaVu Sans"/>
          <w:lang w:val="en-US"/>
        </w:rPr>
        <w:t xml:space="preserve"> </w:t>
      </w:r>
      <w:r w:rsidR="00EE4AA6">
        <w:rPr>
          <w:rFonts w:ascii="DejaVu Sans" w:hAnsi="DejaVu Sans"/>
        </w:rPr>
        <w:t>Нови Сад</w:t>
      </w:r>
    </w:p>
    <w:p w14:paraId="00D7E610" w14:textId="3995CF0F" w:rsidR="00EE4AA6" w:rsidRDefault="00EE4AA6" w:rsidP="00EE4AA6">
      <w:r>
        <w:rPr>
          <w:rFonts w:ascii="DejaVu Sans" w:hAnsi="DejaVu Sans"/>
        </w:rPr>
        <w:t>Јеврејска 26 Нови Сад 21000</w:t>
      </w:r>
    </w:p>
    <w:p w14:paraId="56B826C0" w14:textId="71B9C257" w:rsidR="00EE4AA6" w:rsidRDefault="00EE4AA6" w:rsidP="00EE4AA6">
      <w:pPr>
        <w:rPr>
          <w:rFonts w:ascii="DejaVu Sans" w:hAnsi="DejaVu Sans"/>
        </w:rPr>
      </w:pPr>
      <w:r>
        <w:rPr>
          <w:rFonts w:ascii="DejaVu Sans" w:hAnsi="DejaVu Sans"/>
        </w:rPr>
        <w:t>021-523234</w:t>
      </w:r>
      <w:r w:rsidRPr="00EE4AA6">
        <w:rPr>
          <w:rFonts w:ascii="DejaVu Sans" w:hAnsi="DejaVu Sans"/>
          <w:sz w:val="28"/>
          <w:szCs w:val="28"/>
        </w:rPr>
        <w:t xml:space="preserve">, </w:t>
      </w:r>
      <w:r w:rsidRPr="00EE4AA6">
        <w:rPr>
          <w:sz w:val="28"/>
          <w:szCs w:val="28"/>
        </w:rPr>
        <w:t>info@bizuterija-novisad.co.rs</w:t>
      </w:r>
    </w:p>
    <w:p w14:paraId="71B386C3" w14:textId="77777777" w:rsidR="00EE4AA6" w:rsidRDefault="00EE4AA6" w:rsidP="00EE4AA6">
      <w:r>
        <w:rPr>
          <w:rFonts w:ascii="DejaVu Sans" w:hAnsi="DejaVu Sans"/>
          <w:b/>
          <w:bCs/>
        </w:rPr>
        <w:t>Рекламациони лист бр: ___________</w:t>
      </w:r>
    </w:p>
    <w:p w14:paraId="0F45E014" w14:textId="77777777" w:rsidR="00EE4AA6" w:rsidRDefault="00EE4AA6" w:rsidP="00EE4AA6">
      <w:pPr>
        <w:rPr>
          <w:rFonts w:ascii="DejaVu Sans" w:hAnsi="DejaVu Sans"/>
        </w:rPr>
      </w:pPr>
    </w:p>
    <w:p w14:paraId="06B20ED9" w14:textId="77777777" w:rsidR="00EE4AA6" w:rsidRDefault="00EE4AA6" w:rsidP="00EE4AA6">
      <w:r>
        <w:rPr>
          <w:rFonts w:ascii="DejaVu Sans" w:hAnsi="DejaVu Sans"/>
          <w:b/>
          <w:bCs/>
          <w:sz w:val="22"/>
          <w:szCs w:val="22"/>
        </w:rPr>
        <w:t>Попуњава потрошач: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35"/>
        <w:gridCol w:w="5910"/>
      </w:tblGrid>
      <w:tr w:rsidR="00EE4AA6" w14:paraId="4565BED8" w14:textId="77777777" w:rsidTr="00EE4AA6"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F05B6B" w14:textId="77777777" w:rsidR="00EE4AA6" w:rsidRDefault="00EE4AA6">
            <w:pPr>
              <w:pStyle w:val="a"/>
            </w:pPr>
            <w:r>
              <w:rPr>
                <w:rFonts w:ascii="DejaVu Sans" w:hAnsi="DejaVu Sans"/>
                <w:sz w:val="22"/>
                <w:szCs w:val="22"/>
              </w:rPr>
              <w:t>Име и презиме:</w:t>
            </w:r>
          </w:p>
        </w:tc>
        <w:tc>
          <w:tcPr>
            <w:tcW w:w="5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007BD" w14:textId="77777777" w:rsidR="00EE4AA6" w:rsidRDefault="00EE4AA6">
            <w:pPr>
              <w:pStyle w:val="a"/>
              <w:rPr>
                <w:rFonts w:ascii="DejaVu Sans" w:hAnsi="DejaVu Sans"/>
                <w:sz w:val="22"/>
                <w:szCs w:val="22"/>
              </w:rPr>
            </w:pPr>
          </w:p>
        </w:tc>
      </w:tr>
      <w:tr w:rsidR="00EE4AA6" w14:paraId="2A3C850C" w14:textId="77777777" w:rsidTr="00EE4AA6">
        <w:tc>
          <w:tcPr>
            <w:tcW w:w="3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572E7F" w14:textId="77777777" w:rsidR="00EE4AA6" w:rsidRDefault="00EE4AA6">
            <w:pPr>
              <w:pStyle w:val="a"/>
            </w:pPr>
            <w:r>
              <w:rPr>
                <w:rFonts w:ascii="DejaVu Sans" w:hAnsi="DejaVu Sans"/>
                <w:sz w:val="22"/>
                <w:szCs w:val="22"/>
              </w:rPr>
              <w:t>Адреса:</w:t>
            </w:r>
          </w:p>
        </w:tc>
        <w:tc>
          <w:tcPr>
            <w:tcW w:w="59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FA9AA" w14:textId="77777777" w:rsidR="00EE4AA6" w:rsidRDefault="00EE4AA6">
            <w:pPr>
              <w:pStyle w:val="a"/>
              <w:rPr>
                <w:rFonts w:ascii="DejaVu Sans" w:hAnsi="DejaVu Sans"/>
                <w:sz w:val="22"/>
                <w:szCs w:val="22"/>
              </w:rPr>
            </w:pPr>
          </w:p>
        </w:tc>
      </w:tr>
      <w:tr w:rsidR="00EE4AA6" w14:paraId="0E97D32A" w14:textId="77777777" w:rsidTr="00EE4AA6">
        <w:tc>
          <w:tcPr>
            <w:tcW w:w="3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C8F03A" w14:textId="77777777" w:rsidR="00EE4AA6" w:rsidRDefault="00EE4AA6">
            <w:pPr>
              <w:pStyle w:val="a"/>
            </w:pPr>
            <w:r>
              <w:rPr>
                <w:rFonts w:ascii="DejaVu Sans" w:hAnsi="DejaVu Sans"/>
                <w:sz w:val="22"/>
                <w:szCs w:val="22"/>
              </w:rPr>
              <w:t>Контакт телефон:</w:t>
            </w:r>
          </w:p>
        </w:tc>
        <w:tc>
          <w:tcPr>
            <w:tcW w:w="59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4DD3A" w14:textId="77777777" w:rsidR="00EE4AA6" w:rsidRDefault="00EE4AA6">
            <w:pPr>
              <w:pStyle w:val="a"/>
              <w:rPr>
                <w:rFonts w:ascii="DejaVu Sans" w:hAnsi="DejaVu Sans"/>
                <w:sz w:val="22"/>
                <w:szCs w:val="22"/>
              </w:rPr>
            </w:pPr>
          </w:p>
        </w:tc>
      </w:tr>
      <w:tr w:rsidR="00EE4AA6" w14:paraId="30C24533" w14:textId="77777777" w:rsidTr="00EE4AA6">
        <w:tc>
          <w:tcPr>
            <w:tcW w:w="3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8CA49B" w14:textId="77777777" w:rsidR="00EE4AA6" w:rsidRDefault="00EE4AA6">
            <w:pPr>
              <w:pStyle w:val="a"/>
            </w:pPr>
            <w:r>
              <w:rPr>
                <w:rFonts w:ascii="DejaVu Sans" w:hAnsi="DejaVu Sans"/>
                <w:sz w:val="22"/>
                <w:szCs w:val="22"/>
              </w:rPr>
              <w:t>Електронска адреса:</w:t>
            </w:r>
          </w:p>
        </w:tc>
        <w:tc>
          <w:tcPr>
            <w:tcW w:w="59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3D0E9" w14:textId="77777777" w:rsidR="00EE4AA6" w:rsidRDefault="00EE4AA6">
            <w:pPr>
              <w:pStyle w:val="a"/>
              <w:rPr>
                <w:rFonts w:ascii="DejaVu Sans" w:hAnsi="DejaVu Sans"/>
                <w:sz w:val="22"/>
                <w:szCs w:val="22"/>
              </w:rPr>
            </w:pPr>
          </w:p>
        </w:tc>
      </w:tr>
      <w:tr w:rsidR="00EE4AA6" w14:paraId="6D5DD8A8" w14:textId="77777777" w:rsidTr="00EE4AA6">
        <w:tc>
          <w:tcPr>
            <w:tcW w:w="3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E5851A" w14:textId="77777777" w:rsidR="00EE4AA6" w:rsidRDefault="00EE4AA6">
            <w:pPr>
              <w:pStyle w:val="a"/>
            </w:pPr>
            <w:r>
              <w:rPr>
                <w:rFonts w:ascii="DejaVu Sans" w:hAnsi="DejaVu Sans"/>
                <w:sz w:val="22"/>
                <w:szCs w:val="22"/>
              </w:rPr>
              <w:t>Датум пријема робе:</w:t>
            </w:r>
          </w:p>
        </w:tc>
        <w:tc>
          <w:tcPr>
            <w:tcW w:w="59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00C8A" w14:textId="77777777" w:rsidR="00EE4AA6" w:rsidRDefault="00EE4AA6">
            <w:pPr>
              <w:pStyle w:val="a"/>
              <w:rPr>
                <w:rFonts w:ascii="DejaVu Sans" w:hAnsi="DejaVu Sans"/>
                <w:sz w:val="22"/>
                <w:szCs w:val="22"/>
              </w:rPr>
            </w:pPr>
          </w:p>
        </w:tc>
      </w:tr>
      <w:tr w:rsidR="00EE4AA6" w14:paraId="7357C8B7" w14:textId="77777777" w:rsidTr="00EE4AA6">
        <w:tc>
          <w:tcPr>
            <w:tcW w:w="3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4D8CA8" w14:textId="77777777" w:rsidR="00EE4AA6" w:rsidRDefault="00EE4AA6">
            <w:pPr>
              <w:pStyle w:val="a"/>
            </w:pPr>
            <w:r>
              <w:rPr>
                <w:rFonts w:ascii="DejaVu Sans" w:hAnsi="DejaVu Sans"/>
                <w:sz w:val="22"/>
                <w:szCs w:val="22"/>
              </w:rPr>
              <w:t>Малопродајна цена артикла:</w:t>
            </w:r>
          </w:p>
        </w:tc>
        <w:tc>
          <w:tcPr>
            <w:tcW w:w="59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9EAF6" w14:textId="77777777" w:rsidR="00EE4AA6" w:rsidRDefault="00EE4AA6">
            <w:pPr>
              <w:pStyle w:val="a"/>
              <w:rPr>
                <w:rFonts w:ascii="DejaVu Sans" w:hAnsi="DejaVu Sans"/>
                <w:sz w:val="22"/>
                <w:szCs w:val="22"/>
              </w:rPr>
            </w:pPr>
          </w:p>
        </w:tc>
      </w:tr>
      <w:tr w:rsidR="00EE4AA6" w14:paraId="4988CF42" w14:textId="77777777" w:rsidTr="00EE4AA6">
        <w:tc>
          <w:tcPr>
            <w:tcW w:w="3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BBFD4F" w14:textId="77777777" w:rsidR="00EE4AA6" w:rsidRDefault="00EE4AA6">
            <w:pPr>
              <w:pStyle w:val="a"/>
            </w:pPr>
            <w:r>
              <w:rPr>
                <w:rFonts w:ascii="DejaVu Sans" w:hAnsi="DejaVu Sans"/>
                <w:sz w:val="22"/>
                <w:szCs w:val="22"/>
              </w:rPr>
              <w:t xml:space="preserve">Шифра артикла: </w:t>
            </w:r>
          </w:p>
        </w:tc>
        <w:tc>
          <w:tcPr>
            <w:tcW w:w="59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177AD" w14:textId="77777777" w:rsidR="00EE4AA6" w:rsidRDefault="00EE4AA6">
            <w:pPr>
              <w:pStyle w:val="a"/>
              <w:rPr>
                <w:rFonts w:ascii="DejaVu Sans" w:hAnsi="DejaVu Sans"/>
                <w:sz w:val="22"/>
                <w:szCs w:val="22"/>
              </w:rPr>
            </w:pPr>
          </w:p>
        </w:tc>
      </w:tr>
      <w:tr w:rsidR="00EE4AA6" w14:paraId="30C01BAA" w14:textId="77777777" w:rsidTr="00EE4AA6">
        <w:trPr>
          <w:trHeight w:val="408"/>
        </w:trPr>
        <w:tc>
          <w:tcPr>
            <w:tcW w:w="3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8405A6" w14:textId="77777777" w:rsidR="00EE4AA6" w:rsidRDefault="00EE4AA6">
            <w:pPr>
              <w:pStyle w:val="a"/>
            </w:pPr>
            <w:r>
              <w:rPr>
                <w:rFonts w:ascii="DejaVu Sans" w:hAnsi="DejaVu Sans"/>
                <w:sz w:val="22"/>
                <w:szCs w:val="22"/>
              </w:rPr>
              <w:t>Изјава купца:</w:t>
            </w:r>
          </w:p>
        </w:tc>
        <w:tc>
          <w:tcPr>
            <w:tcW w:w="59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96FA6" w14:textId="77777777" w:rsidR="00EE4AA6" w:rsidRDefault="00EE4AA6">
            <w:pPr>
              <w:pStyle w:val="a"/>
              <w:rPr>
                <w:rFonts w:ascii="DejaVu Sans" w:hAnsi="DejaVu Sans"/>
                <w:sz w:val="22"/>
                <w:szCs w:val="22"/>
              </w:rPr>
            </w:pPr>
          </w:p>
          <w:p w14:paraId="479CEB93" w14:textId="77777777" w:rsidR="00EE4AA6" w:rsidRDefault="00EE4AA6">
            <w:pPr>
              <w:pStyle w:val="a"/>
              <w:rPr>
                <w:rFonts w:ascii="DejaVu Sans" w:hAnsi="DejaVu Sans"/>
                <w:sz w:val="22"/>
                <w:szCs w:val="22"/>
              </w:rPr>
            </w:pPr>
          </w:p>
          <w:p w14:paraId="6A06500D" w14:textId="77777777" w:rsidR="00EE4AA6" w:rsidRDefault="00EE4AA6">
            <w:pPr>
              <w:pStyle w:val="a"/>
              <w:rPr>
                <w:rFonts w:ascii="DejaVu Sans" w:hAnsi="DejaVu Sans"/>
                <w:sz w:val="22"/>
                <w:szCs w:val="22"/>
              </w:rPr>
            </w:pPr>
          </w:p>
          <w:p w14:paraId="0F39E0E9" w14:textId="77777777" w:rsidR="00EE4AA6" w:rsidRDefault="00EE4AA6">
            <w:pPr>
              <w:pStyle w:val="a"/>
              <w:rPr>
                <w:rFonts w:ascii="DejaVu Sans" w:hAnsi="DejaVu Sans"/>
                <w:sz w:val="22"/>
                <w:szCs w:val="22"/>
              </w:rPr>
            </w:pPr>
          </w:p>
          <w:p w14:paraId="3A760A7C" w14:textId="77777777" w:rsidR="00EE4AA6" w:rsidRDefault="00EE4AA6">
            <w:pPr>
              <w:pStyle w:val="a"/>
              <w:rPr>
                <w:rFonts w:ascii="DejaVu Sans" w:hAnsi="DejaVu Sans"/>
                <w:sz w:val="22"/>
                <w:szCs w:val="22"/>
              </w:rPr>
            </w:pPr>
          </w:p>
          <w:p w14:paraId="5D7D0798" w14:textId="77777777" w:rsidR="00EE4AA6" w:rsidRDefault="00EE4AA6">
            <w:pPr>
              <w:pStyle w:val="a"/>
              <w:rPr>
                <w:rFonts w:ascii="DejaVu Sans" w:hAnsi="DejaVu Sans"/>
                <w:sz w:val="22"/>
                <w:szCs w:val="22"/>
              </w:rPr>
            </w:pPr>
          </w:p>
          <w:p w14:paraId="2099362D" w14:textId="77777777" w:rsidR="00EE4AA6" w:rsidRDefault="00EE4AA6">
            <w:pPr>
              <w:pStyle w:val="a"/>
              <w:rPr>
                <w:rFonts w:ascii="DejaVu Sans" w:hAnsi="DejaVu Sans"/>
                <w:sz w:val="22"/>
                <w:szCs w:val="22"/>
              </w:rPr>
            </w:pPr>
          </w:p>
        </w:tc>
      </w:tr>
    </w:tbl>
    <w:p w14:paraId="54F20EE4" w14:textId="77777777" w:rsidR="00EE4AA6" w:rsidRDefault="00EE4AA6" w:rsidP="00EE4AA6">
      <w:pPr>
        <w:rPr>
          <w:rFonts w:ascii="DejaVu Sans" w:hAnsi="DejaVu Sans"/>
          <w:sz w:val="22"/>
          <w:szCs w:val="22"/>
        </w:rPr>
      </w:pPr>
    </w:p>
    <w:p w14:paraId="65321B44" w14:textId="77777777" w:rsidR="00EE4AA6" w:rsidRDefault="00EE4AA6" w:rsidP="00EE4AA6">
      <w:r>
        <w:rPr>
          <w:rFonts w:ascii="DejaVu Sans" w:hAnsi="DejaVu Sans"/>
          <w:b/>
          <w:bCs/>
          <w:sz w:val="22"/>
          <w:szCs w:val="22"/>
        </w:rPr>
        <w:t>Захтев купца у случају оправдане рекламације: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EE4AA6" w14:paraId="26C05091" w14:textId="77777777" w:rsidTr="00EE4AA6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4CE2C2" w14:textId="77777777" w:rsidR="00EE4AA6" w:rsidRDefault="00EE4AA6">
            <w:pPr>
              <w:pStyle w:val="a"/>
            </w:pPr>
            <w:r>
              <w:rPr>
                <w:rFonts w:ascii="DejaVu Sans" w:hAnsi="DejaVu Sans"/>
                <w:sz w:val="22"/>
                <w:szCs w:val="22"/>
              </w:rPr>
              <w:t>1. Да се изврши поправка артикла.</w:t>
            </w:r>
          </w:p>
          <w:p w14:paraId="76A40B42" w14:textId="77777777" w:rsidR="00EE4AA6" w:rsidRDefault="00EE4AA6">
            <w:pPr>
              <w:pStyle w:val="a"/>
            </w:pPr>
            <w:r>
              <w:rPr>
                <w:rFonts w:ascii="DejaVu Sans" w:hAnsi="DejaVu Sans"/>
                <w:sz w:val="22"/>
                <w:szCs w:val="22"/>
              </w:rPr>
              <w:t>2. Да се изврши замена артикла другим артиклом.</w:t>
            </w:r>
          </w:p>
          <w:p w14:paraId="0E50DA91" w14:textId="77777777" w:rsidR="00EE4AA6" w:rsidRDefault="00EE4AA6">
            <w:pPr>
              <w:pStyle w:val="a"/>
            </w:pPr>
            <w:r>
              <w:rPr>
                <w:rFonts w:ascii="DejaVu Sans" w:hAnsi="DejaVu Sans"/>
                <w:sz w:val="22"/>
                <w:szCs w:val="22"/>
              </w:rPr>
              <w:t>3. Да се изврши замена артикла истим артиклом.</w:t>
            </w:r>
          </w:p>
          <w:p w14:paraId="4EDD9C41" w14:textId="77777777" w:rsidR="00EE4AA6" w:rsidRDefault="00EE4AA6">
            <w:pPr>
              <w:pStyle w:val="a"/>
            </w:pPr>
            <w:r>
              <w:rPr>
                <w:rFonts w:ascii="DejaVu Sans" w:hAnsi="DejaVu Sans"/>
                <w:sz w:val="22"/>
                <w:szCs w:val="22"/>
              </w:rPr>
              <w:t>4. Да се изврши поврат новца.</w:t>
            </w:r>
          </w:p>
        </w:tc>
      </w:tr>
    </w:tbl>
    <w:p w14:paraId="3ADF942E" w14:textId="77777777" w:rsidR="00EE4AA6" w:rsidRDefault="00EE4AA6" w:rsidP="00EE4AA6">
      <w:pPr>
        <w:rPr>
          <w:rFonts w:ascii="DejaVu Sans" w:hAnsi="DejaVu Sans"/>
          <w:sz w:val="22"/>
          <w:szCs w:val="22"/>
        </w:rPr>
      </w:pPr>
    </w:p>
    <w:p w14:paraId="2E4489D2" w14:textId="77777777" w:rsidR="00EE4AA6" w:rsidRDefault="00EE4AA6" w:rsidP="00EE4AA6">
      <w:r>
        <w:rPr>
          <w:rFonts w:ascii="DejaVu Sans" w:hAnsi="DejaVu Sans"/>
          <w:b/>
          <w:bCs/>
          <w:sz w:val="22"/>
          <w:szCs w:val="22"/>
        </w:rPr>
        <w:t>Купац својим потписом потврђује:</w:t>
      </w:r>
    </w:p>
    <w:p w14:paraId="1668005A" w14:textId="2A5EB712" w:rsidR="00EE4AA6" w:rsidRDefault="00EE4AA6" w:rsidP="00EE4AA6">
      <w:r>
        <w:rPr>
          <w:rFonts w:ascii="DejaVu Sans" w:hAnsi="DejaVu Sans"/>
          <w:sz w:val="22"/>
          <w:szCs w:val="22"/>
        </w:rPr>
        <w:t xml:space="preserve">1. Да је сагласан да се као датум подношења рекламације третира датум када је </w:t>
      </w:r>
      <w:r w:rsidR="00F37555">
        <w:rPr>
          <w:rFonts w:ascii="DejaVu Sans" w:hAnsi="DejaVu Sans"/>
        </w:rPr>
        <w:t>TR Bižuterija</w:t>
      </w:r>
      <w:r w:rsidR="00F37555">
        <w:rPr>
          <w:rFonts w:ascii="Deja" w:hAnsi="Deja"/>
        </w:rPr>
        <w:t xml:space="preserve"> </w:t>
      </w:r>
      <w:r w:rsidR="00F37555">
        <w:rPr>
          <w:rFonts w:ascii="DejaVu Sans" w:hAnsi="DejaVu Sans"/>
        </w:rPr>
        <w:t>Maximus</w:t>
      </w:r>
      <w:r>
        <w:rPr>
          <w:rFonts w:ascii="DejaVu Sans" w:hAnsi="DejaVu Sans"/>
        </w:rPr>
        <w:t xml:space="preserve"> Нови Сад</w:t>
      </w:r>
      <w:r>
        <w:t xml:space="preserve"> </w:t>
      </w:r>
      <w:r>
        <w:rPr>
          <w:rFonts w:ascii="DejaVu Sans" w:hAnsi="DejaVu Sans"/>
          <w:sz w:val="22"/>
          <w:szCs w:val="22"/>
        </w:rPr>
        <w:t>примио препоручену пошиљку.</w:t>
      </w:r>
    </w:p>
    <w:p w14:paraId="2EE245FA" w14:textId="1A933A92" w:rsidR="00EE4AA6" w:rsidRDefault="00EE4AA6" w:rsidP="00EE4AA6">
      <w:r>
        <w:rPr>
          <w:rFonts w:ascii="DejaVu Sans" w:hAnsi="DejaVu Sans"/>
          <w:sz w:val="22"/>
          <w:szCs w:val="22"/>
        </w:rPr>
        <w:t xml:space="preserve">2. Да је сагласан да му </w:t>
      </w:r>
      <w:r w:rsidR="00F37555">
        <w:rPr>
          <w:rFonts w:ascii="DejaVu Sans" w:hAnsi="DejaVu Sans"/>
        </w:rPr>
        <w:t>TR Bižuterija</w:t>
      </w:r>
      <w:r w:rsidR="00F37555">
        <w:rPr>
          <w:rFonts w:ascii="Deja" w:hAnsi="Deja"/>
        </w:rPr>
        <w:t xml:space="preserve"> </w:t>
      </w:r>
      <w:r w:rsidR="00F37555">
        <w:rPr>
          <w:rFonts w:ascii="DejaVu Sans" w:hAnsi="DejaVu Sans"/>
        </w:rPr>
        <w:t>Maximus</w:t>
      </w:r>
      <w:r w:rsidR="00F37555">
        <w:rPr>
          <w:rFonts w:ascii="DejaVu Sans" w:hAnsi="DejaVu Sans"/>
          <w:lang w:val="en-US"/>
        </w:rPr>
        <w:t xml:space="preserve"> </w:t>
      </w:r>
      <w:r>
        <w:rPr>
          <w:rFonts w:ascii="DejaVu Sans" w:hAnsi="DejaVu Sans"/>
        </w:rPr>
        <w:t>Нови Сад</w:t>
      </w:r>
      <w:r>
        <w:t xml:space="preserve"> </w:t>
      </w:r>
      <w:r>
        <w:rPr>
          <w:rFonts w:ascii="DejaVu Sans" w:hAnsi="DejaVu Sans"/>
          <w:sz w:val="22"/>
          <w:szCs w:val="22"/>
        </w:rPr>
        <w:t>Одлуку по поднетој рекламацији достави електронским путем на његову Е-маил адресу, у Законском року од 8 дана од дана пријема.</w:t>
      </w:r>
    </w:p>
    <w:p w14:paraId="39A35406" w14:textId="77777777" w:rsidR="00EE4AA6" w:rsidRDefault="00EE4AA6" w:rsidP="00EE4AA6">
      <w:r>
        <w:rPr>
          <w:rFonts w:ascii="DejaVu Sans" w:hAnsi="DejaVu Sans"/>
          <w:sz w:val="22"/>
          <w:szCs w:val="22"/>
        </w:rPr>
        <w:t>3. Да је сагласан да у случају оправдане рекламације уговорени рок за испуњење захтева из рекламације буде 15 дана од дана пријема рекламације</w:t>
      </w:r>
    </w:p>
    <w:p w14:paraId="49DB399A" w14:textId="77777777" w:rsidR="00EE4AA6" w:rsidRDefault="00EE4AA6" w:rsidP="00EE4AA6">
      <w:pPr>
        <w:rPr>
          <w:rFonts w:ascii="DejaVu Sans" w:hAnsi="DejaVu Sans"/>
          <w:sz w:val="22"/>
          <w:szCs w:val="22"/>
        </w:rPr>
      </w:pPr>
    </w:p>
    <w:p w14:paraId="7A3DB776" w14:textId="77777777" w:rsidR="00EE4AA6" w:rsidRDefault="00EE4AA6" w:rsidP="00EE4AA6">
      <w:pPr>
        <w:rPr>
          <w:rFonts w:ascii="DejaVu Sans" w:hAnsi="DejaVu Sans"/>
          <w:sz w:val="22"/>
          <w:szCs w:val="22"/>
        </w:rPr>
      </w:pPr>
    </w:p>
    <w:p w14:paraId="2CB42700" w14:textId="77777777" w:rsidR="00EE4AA6" w:rsidRDefault="00EE4AA6" w:rsidP="00EE4AA6">
      <w:r>
        <w:rPr>
          <w:rFonts w:ascii="DejaVu Sans" w:hAnsi="DejaVu Sans"/>
          <w:sz w:val="22"/>
          <w:szCs w:val="22"/>
        </w:rPr>
        <w:t>Потпис купца (ако се захтев не доставља електронски):___________________________</w:t>
      </w:r>
    </w:p>
    <w:p w14:paraId="1648EBAA" w14:textId="77777777" w:rsidR="00EE4AA6" w:rsidRDefault="00EE4AA6" w:rsidP="00EE4AA6">
      <w:pPr>
        <w:rPr>
          <w:rFonts w:ascii="DejaVu Sans" w:hAnsi="DejaVu Sans"/>
          <w:sz w:val="22"/>
          <w:szCs w:val="22"/>
        </w:rPr>
      </w:pPr>
    </w:p>
    <w:p w14:paraId="0685A93C" w14:textId="77777777" w:rsidR="00EE4AA6" w:rsidRDefault="00EE4AA6" w:rsidP="00EE4AA6">
      <w:r>
        <w:rPr>
          <w:rFonts w:ascii="DejaVu Sans" w:hAnsi="DejaVu Sans"/>
          <w:b/>
          <w:bCs/>
          <w:sz w:val="22"/>
          <w:szCs w:val="22"/>
        </w:rPr>
        <w:t>Попуњава продавац: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EE4AA6" w14:paraId="796D837B" w14:textId="77777777" w:rsidTr="00EE4AA6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14:paraId="50BA196B" w14:textId="77777777" w:rsidR="00EE4AA6" w:rsidRDefault="00EE4AA6">
            <w:pPr>
              <w:pStyle w:val="a"/>
            </w:pPr>
            <w:r>
              <w:rPr>
                <w:rFonts w:ascii="DejaVu Sans" w:hAnsi="DejaVu Sans"/>
                <w:sz w:val="22"/>
                <w:szCs w:val="22"/>
              </w:rPr>
              <w:t>Датум пријема: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14:paraId="0E6E07AC" w14:textId="77777777" w:rsidR="00EE4AA6" w:rsidRDefault="00EE4AA6">
            <w:pPr>
              <w:pStyle w:val="a"/>
            </w:pPr>
            <w:r>
              <w:rPr>
                <w:rFonts w:ascii="DejaVu Sans" w:hAnsi="DejaVu Sans"/>
                <w:sz w:val="22"/>
                <w:szCs w:val="22"/>
              </w:rPr>
              <w:t>Ношено дана: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2E29173E" w14:textId="77777777" w:rsidR="00EE4AA6" w:rsidRDefault="00EE4AA6">
            <w:pPr>
              <w:pStyle w:val="a"/>
            </w:pPr>
            <w:r>
              <w:rPr>
                <w:rFonts w:ascii="DejaVu Sans" w:hAnsi="DejaVu Sans"/>
                <w:sz w:val="22"/>
                <w:szCs w:val="22"/>
              </w:rPr>
              <w:t>Печат и потпис:</w:t>
            </w:r>
          </w:p>
        </w:tc>
      </w:tr>
      <w:tr w:rsidR="00EE4AA6" w14:paraId="5F04440C" w14:textId="77777777" w:rsidTr="00EE4AA6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59FD57" w14:textId="77777777" w:rsidR="00EE4AA6" w:rsidRDefault="00EE4AA6">
            <w:pPr>
              <w:pStyle w:val="a"/>
              <w:rPr>
                <w:rFonts w:ascii="DejaVu Sans" w:hAnsi="DejaVu Sans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58F5F5" w14:textId="77777777" w:rsidR="00EE4AA6" w:rsidRDefault="00EE4AA6">
            <w:pPr>
              <w:pStyle w:val="a"/>
              <w:rPr>
                <w:rFonts w:ascii="DejaVu Sans" w:hAnsi="DejaVu Sans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07B84" w14:textId="77777777" w:rsidR="00EE4AA6" w:rsidRDefault="00EE4AA6">
            <w:pPr>
              <w:pStyle w:val="a"/>
              <w:rPr>
                <w:rFonts w:ascii="DejaVu Sans" w:hAnsi="DejaVu Sans"/>
                <w:sz w:val="22"/>
                <w:szCs w:val="22"/>
              </w:rPr>
            </w:pPr>
          </w:p>
          <w:p w14:paraId="7DEF43AD" w14:textId="77777777" w:rsidR="00EE4AA6" w:rsidRDefault="00EE4AA6">
            <w:pPr>
              <w:pStyle w:val="a"/>
              <w:rPr>
                <w:rFonts w:ascii="DejaVu Sans" w:hAnsi="DejaVu Sans"/>
                <w:sz w:val="22"/>
                <w:szCs w:val="22"/>
              </w:rPr>
            </w:pPr>
          </w:p>
        </w:tc>
      </w:tr>
    </w:tbl>
    <w:p w14:paraId="41B37878" w14:textId="77777777" w:rsidR="00EE4AA6" w:rsidRDefault="00EE4AA6" w:rsidP="00EE4AA6">
      <w:pPr>
        <w:rPr>
          <w:rFonts w:ascii="DejaVu Sans" w:hAnsi="DejaVu Sans"/>
          <w:sz w:val="22"/>
          <w:szCs w:val="22"/>
        </w:rPr>
      </w:pPr>
    </w:p>
    <w:p w14:paraId="1D2173F4" w14:textId="77777777" w:rsidR="00EE4AA6" w:rsidRDefault="00EE4AA6" w:rsidP="00EE4AA6">
      <w:r>
        <w:rPr>
          <w:rFonts w:ascii="DejaVu Sans" w:hAnsi="DejaVu Sans"/>
          <w:b/>
          <w:bCs/>
          <w:sz w:val="22"/>
          <w:szCs w:val="22"/>
        </w:rPr>
        <w:t>Изјашњење о поднетој рекламацији са предлогом њеног решења: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EE4AA6" w14:paraId="4FB93586" w14:textId="77777777" w:rsidTr="00EE4AA6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A21BF" w14:textId="77777777" w:rsidR="00EE4AA6" w:rsidRDefault="00EE4AA6">
            <w:pPr>
              <w:pStyle w:val="a"/>
              <w:rPr>
                <w:rFonts w:ascii="DejaVu Sans" w:hAnsi="DejaVu Sans"/>
                <w:sz w:val="22"/>
                <w:szCs w:val="22"/>
              </w:rPr>
            </w:pPr>
          </w:p>
          <w:p w14:paraId="2D9D6884" w14:textId="77777777" w:rsidR="00EE4AA6" w:rsidRDefault="00EE4AA6">
            <w:pPr>
              <w:pStyle w:val="a"/>
              <w:rPr>
                <w:rFonts w:ascii="DejaVu Sans" w:hAnsi="DejaVu Sans"/>
                <w:sz w:val="22"/>
                <w:szCs w:val="22"/>
              </w:rPr>
            </w:pPr>
          </w:p>
          <w:p w14:paraId="0ABF586A" w14:textId="77777777" w:rsidR="00EE4AA6" w:rsidRDefault="00EE4AA6">
            <w:pPr>
              <w:pStyle w:val="a"/>
              <w:rPr>
                <w:rFonts w:ascii="DejaVu Sans" w:hAnsi="DejaVu Sans"/>
                <w:sz w:val="22"/>
                <w:szCs w:val="22"/>
              </w:rPr>
            </w:pPr>
          </w:p>
          <w:p w14:paraId="69AF806B" w14:textId="77777777" w:rsidR="00EE4AA6" w:rsidRDefault="00EE4AA6">
            <w:pPr>
              <w:pStyle w:val="a"/>
              <w:rPr>
                <w:rFonts w:ascii="DejaVu Sans" w:hAnsi="DejaVu Sans"/>
                <w:sz w:val="22"/>
                <w:szCs w:val="22"/>
              </w:rPr>
            </w:pPr>
          </w:p>
          <w:p w14:paraId="0CDE85A1" w14:textId="77777777" w:rsidR="00EE4AA6" w:rsidRDefault="00EE4AA6">
            <w:pPr>
              <w:pStyle w:val="a"/>
              <w:rPr>
                <w:rFonts w:ascii="DejaVu Sans" w:hAnsi="DejaVu Sans"/>
                <w:sz w:val="22"/>
                <w:szCs w:val="22"/>
              </w:rPr>
            </w:pPr>
          </w:p>
        </w:tc>
      </w:tr>
      <w:tr w:rsidR="00EE4AA6" w14:paraId="6E22293C" w14:textId="77777777" w:rsidTr="00EE4AA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14:paraId="0F472CD3" w14:textId="77777777" w:rsidR="00EE4AA6" w:rsidRDefault="00EE4AA6">
            <w:pPr>
              <w:pStyle w:val="a"/>
            </w:pPr>
            <w:r>
              <w:rPr>
                <w:rFonts w:ascii="DejaVu Sans" w:hAnsi="DejaVu Sans"/>
                <w:sz w:val="22"/>
                <w:szCs w:val="22"/>
              </w:rPr>
              <w:t>Датум: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388F57A5" w14:textId="77777777" w:rsidR="00EE4AA6" w:rsidRDefault="00EE4AA6">
            <w:pPr>
              <w:pStyle w:val="a"/>
            </w:pPr>
            <w:r>
              <w:rPr>
                <w:rFonts w:ascii="DejaVu Sans" w:hAnsi="DejaVu Sans"/>
                <w:sz w:val="22"/>
                <w:szCs w:val="22"/>
              </w:rPr>
              <w:t>Потпис:</w:t>
            </w:r>
          </w:p>
        </w:tc>
      </w:tr>
      <w:tr w:rsidR="00EE4AA6" w14:paraId="2C2D3681" w14:textId="77777777" w:rsidTr="00EE4AA6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94C9E6" w14:textId="77777777" w:rsidR="00EE4AA6" w:rsidRDefault="00EE4AA6">
            <w:pPr>
              <w:pStyle w:val="a"/>
              <w:rPr>
                <w:rFonts w:ascii="DejaVu Sans" w:hAnsi="DejaVu Sans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253FE" w14:textId="77777777" w:rsidR="00EE4AA6" w:rsidRDefault="00EE4AA6">
            <w:pPr>
              <w:pStyle w:val="a"/>
              <w:rPr>
                <w:rFonts w:ascii="DejaVu Sans" w:hAnsi="DejaVu Sans"/>
                <w:sz w:val="22"/>
                <w:szCs w:val="22"/>
              </w:rPr>
            </w:pPr>
          </w:p>
        </w:tc>
      </w:tr>
    </w:tbl>
    <w:p w14:paraId="5D90B6D2" w14:textId="77777777" w:rsidR="00EE4AA6" w:rsidRDefault="00EE4AA6" w:rsidP="00EE4AA6">
      <w:pPr>
        <w:rPr>
          <w:rFonts w:ascii="DejaVu Sans" w:hAnsi="DejaVu Sans"/>
          <w:sz w:val="22"/>
          <w:szCs w:val="22"/>
        </w:rPr>
      </w:pPr>
    </w:p>
    <w:p w14:paraId="13C28CD4" w14:textId="77777777" w:rsidR="00EE4AA6" w:rsidRDefault="00EE4AA6" w:rsidP="00EE4AA6">
      <w:r>
        <w:rPr>
          <w:rFonts w:ascii="DejaVu Sans" w:hAnsi="DejaVu Sans"/>
          <w:b/>
          <w:bCs/>
          <w:sz w:val="22"/>
          <w:szCs w:val="22"/>
        </w:rPr>
        <w:t>НАПОМЕНА:</w:t>
      </w:r>
    </w:p>
    <w:p w14:paraId="29A16221" w14:textId="2D64701E" w:rsidR="00EE4AA6" w:rsidRDefault="00EE4AA6" w:rsidP="00EE4AA6">
      <w:r>
        <w:rPr>
          <w:rFonts w:ascii="DejaVu Sans" w:hAnsi="DejaVu Sans"/>
          <w:sz w:val="22"/>
          <w:szCs w:val="22"/>
        </w:rPr>
        <w:t>1. Производ који се шаље на рекламацију мора бити чист, уз уредно попуњен рекламациони лист.</w:t>
      </w:r>
    </w:p>
    <w:p w14:paraId="2F3E5FE9" w14:textId="77777777" w:rsidR="00EE4AA6" w:rsidRDefault="00EE4AA6" w:rsidP="00EE4AA6">
      <w:r>
        <w:rPr>
          <w:rFonts w:ascii="DejaVu Sans" w:hAnsi="DejaVu Sans"/>
          <w:sz w:val="22"/>
          <w:szCs w:val="22"/>
        </w:rPr>
        <w:t>2. У случају да предходни услови нису испуњени рекламација се неће узети у разматрање.</w:t>
      </w:r>
    </w:p>
    <w:p w14:paraId="06F231E8" w14:textId="77777777" w:rsidR="00EE4AA6" w:rsidRDefault="00EE4AA6" w:rsidP="00EE4AA6">
      <w:r>
        <w:rPr>
          <w:rFonts w:ascii="DejaVu Sans" w:hAnsi="DejaVu Sans"/>
          <w:sz w:val="22"/>
          <w:szCs w:val="22"/>
        </w:rPr>
        <w:t>3.Продавац је дужан да у року од 8 дана од дана пријема рекламације, писаним или електронским путем одговори купцу на изјављену рекламацију. Одговор продавца мора да садржи одлуку да ли се рекламација прихвата или не.</w:t>
      </w:r>
    </w:p>
    <w:p w14:paraId="147156F8" w14:textId="77777777" w:rsidR="00EE4AA6" w:rsidRDefault="00EE4AA6" w:rsidP="00EE4AA6">
      <w:r>
        <w:rPr>
          <w:rFonts w:ascii="DejaVu Sans" w:hAnsi="DejaVu Sans"/>
          <w:sz w:val="22"/>
          <w:szCs w:val="22"/>
        </w:rPr>
        <w:t>4. У случају када је рекламација одбијена као неоснована, купцу се враћа рекламирани производ на адресу наведену у рекламационом листу. Уколико потрошач не преузме рекламирани производ у року од 30 дана од дана пријема обавештења о одбијању рекламације, продавац је овлашћен да рекламирани производ расходује</w:t>
      </w:r>
    </w:p>
    <w:p w14:paraId="571E9860" w14:textId="77777777" w:rsidR="00AC3DC1" w:rsidRDefault="00AC3DC1"/>
    <w:sectPr w:rsidR="00AC3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DejaVu Sans">
    <w:altName w:val="Verdana"/>
    <w:charset w:val="01"/>
    <w:family w:val="swiss"/>
    <w:pitch w:val="variable"/>
  </w:font>
  <w:font w:name="Dej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E3"/>
    <w:rsid w:val="00706D1E"/>
    <w:rsid w:val="00AC3DC1"/>
    <w:rsid w:val="00C766E3"/>
    <w:rsid w:val="00EE4AA6"/>
    <w:rsid w:val="00F3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218B9"/>
  <w15:chartTrackingRefBased/>
  <w15:docId w15:val="{A46C290C-D630-4E93-903F-661CD51C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AA6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val="sr-Cyrl-R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E4AA6"/>
    <w:rPr>
      <w:color w:val="000080"/>
      <w:u w:val="single"/>
    </w:rPr>
  </w:style>
  <w:style w:type="paragraph" w:customStyle="1" w:styleId="a">
    <w:name w:val="Садржај табеле"/>
    <w:basedOn w:val="Normal"/>
    <w:rsid w:val="00EE4AA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Sofia Bjelica</cp:lastModifiedBy>
  <cp:revision>4</cp:revision>
  <dcterms:created xsi:type="dcterms:W3CDTF">2022-02-19T11:45:00Z</dcterms:created>
  <dcterms:modified xsi:type="dcterms:W3CDTF">2023-02-20T11:00:00Z</dcterms:modified>
</cp:coreProperties>
</file>